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D3C17D" w14:textId="7AC28EE4" w:rsidR="002F5299" w:rsidRPr="002F5299" w:rsidRDefault="002F5299" w:rsidP="00A651DA">
      <w:pPr>
        <w:widowControl w:val="0"/>
        <w:tabs>
          <w:tab w:val="left" w:pos="507"/>
        </w:tabs>
        <w:suppressAutoHyphens/>
        <w:autoSpaceDE w:val="0"/>
        <w:autoSpaceDN w:val="0"/>
        <w:adjustRightInd w:val="0"/>
        <w:spacing w:line="288" w:lineRule="auto"/>
        <w:ind w:right="720"/>
        <w:textAlignment w:val="center"/>
        <w:rPr>
          <w:rFonts w:ascii="Gotham-Bold" w:hAnsi="Gotham-Bold" w:cs="Gotham-Bold"/>
          <w:b/>
          <w:bCs/>
          <w:color w:val="000000" w:themeColor="text1"/>
          <w:spacing w:val="-3"/>
          <w:sz w:val="18"/>
          <w:szCs w:val="18"/>
        </w:rPr>
      </w:pPr>
    </w:p>
    <w:p w14:paraId="79F1F75D" w14:textId="77777777" w:rsidR="00A651DA" w:rsidRDefault="00A651DA" w:rsidP="00A651DA">
      <w:pPr>
        <w:rPr>
          <w:rFonts w:asciiTheme="majorHAnsi" w:hAnsiTheme="majorHAnsi"/>
          <w:color w:val="364B4A"/>
        </w:rPr>
      </w:pPr>
    </w:p>
    <w:p w14:paraId="52AB9482" w14:textId="77777777" w:rsidR="00A651DA" w:rsidRDefault="00A651DA" w:rsidP="00A651DA">
      <w:pPr>
        <w:rPr>
          <w:rFonts w:asciiTheme="majorHAnsi" w:hAnsiTheme="majorHAnsi"/>
          <w:color w:val="364B4A"/>
        </w:rPr>
      </w:pPr>
    </w:p>
    <w:p w14:paraId="5DEAE321" w14:textId="6D652A9B" w:rsidR="00FE376C" w:rsidRDefault="006343B1" w:rsidP="006343B1">
      <w:pPr>
        <w:rPr>
          <w:rFonts w:asciiTheme="majorHAnsi" w:hAnsiTheme="majorHAnsi"/>
          <w:b/>
        </w:rPr>
      </w:pPr>
      <w:r>
        <w:rPr>
          <w:rFonts w:asciiTheme="majorHAnsi" w:hAnsiTheme="majorHAnsi"/>
          <w:b/>
        </w:rPr>
        <w:t>TURN YOUR GREAT WORK INTO A GREAT REWARD</w:t>
      </w:r>
    </w:p>
    <w:p w14:paraId="5D20782A" w14:textId="77777777" w:rsidR="006343B1" w:rsidRPr="00C700B8" w:rsidRDefault="006343B1" w:rsidP="006343B1"/>
    <w:p w14:paraId="5EB9C90F" w14:textId="26F83310" w:rsidR="006343B1" w:rsidRDefault="006343B1" w:rsidP="006343B1">
      <w:pPr>
        <w:rPr>
          <w:rFonts w:asciiTheme="majorHAnsi" w:hAnsiTheme="majorHAnsi"/>
        </w:rPr>
      </w:pPr>
      <w:r w:rsidRPr="00C13651">
        <w:rPr>
          <w:rFonts w:asciiTheme="majorHAnsi" w:hAnsiTheme="majorHAnsi"/>
        </w:rPr>
        <w:t xml:space="preserve">You’ve done great work at </w:t>
      </w:r>
      <w:proofErr w:type="gramStart"/>
      <w:r w:rsidRPr="00C13651">
        <w:rPr>
          <w:rFonts w:asciiTheme="majorHAnsi" w:hAnsiTheme="majorHAnsi"/>
        </w:rPr>
        <w:t xml:space="preserve">{{ </w:t>
      </w:r>
      <w:proofErr w:type="spellStart"/>
      <w:r w:rsidRPr="00C13651">
        <w:rPr>
          <w:rFonts w:asciiTheme="majorHAnsi" w:hAnsiTheme="majorHAnsi"/>
        </w:rPr>
        <w:t>CompanyName</w:t>
      </w:r>
      <w:proofErr w:type="spellEnd"/>
      <w:proofErr w:type="gramEnd"/>
      <w:r w:rsidRPr="00C13651">
        <w:rPr>
          <w:rFonts w:asciiTheme="majorHAnsi" w:hAnsiTheme="majorHAnsi"/>
        </w:rPr>
        <w:t xml:space="preserve"> }} and it’s been noticed.</w:t>
      </w:r>
      <w:r>
        <w:rPr>
          <w:rFonts w:asciiTheme="majorHAnsi" w:hAnsiTheme="majorHAnsi"/>
        </w:rPr>
        <w:t xml:space="preserve"> </w:t>
      </w:r>
      <w:r w:rsidRPr="00C13651">
        <w:rPr>
          <w:rFonts w:asciiTheme="majorHAnsi" w:hAnsiTheme="majorHAnsi"/>
        </w:rPr>
        <w:t>Now comes the fun part: turn</w:t>
      </w:r>
      <w:r>
        <w:rPr>
          <w:rFonts w:asciiTheme="majorHAnsi" w:hAnsiTheme="majorHAnsi"/>
        </w:rPr>
        <w:t>ing</w:t>
      </w:r>
      <w:r w:rsidRPr="00C13651">
        <w:rPr>
          <w:rFonts w:asciiTheme="majorHAnsi" w:hAnsiTheme="majorHAnsi"/>
        </w:rPr>
        <w:t xml:space="preserve"> your award points into something you’ll love. </w:t>
      </w:r>
      <w:r>
        <w:rPr>
          <w:rFonts w:asciiTheme="majorHAnsi" w:hAnsiTheme="majorHAnsi"/>
        </w:rPr>
        <w:t xml:space="preserve">From great household and fashion items to the latest technology and more, there is a huge range of choices on </w:t>
      </w:r>
      <w:proofErr w:type="gramStart"/>
      <w:r>
        <w:rPr>
          <w:rFonts w:asciiTheme="majorHAnsi" w:hAnsiTheme="majorHAnsi"/>
        </w:rPr>
        <w:t>{{ Program</w:t>
      </w:r>
      <w:proofErr w:type="gramEnd"/>
      <w:r>
        <w:rPr>
          <w:rFonts w:asciiTheme="majorHAnsi" w:hAnsiTheme="majorHAnsi"/>
        </w:rPr>
        <w:t xml:space="preserve"> Name</w:t>
      </w:r>
      <w:r w:rsidR="00B459FE">
        <w:rPr>
          <w:rFonts w:asciiTheme="majorHAnsi" w:hAnsiTheme="majorHAnsi"/>
        </w:rPr>
        <w:t xml:space="preserve"> </w:t>
      </w:r>
      <w:r>
        <w:rPr>
          <w:rFonts w:asciiTheme="majorHAnsi" w:hAnsiTheme="majorHAnsi"/>
        </w:rPr>
        <w:t xml:space="preserve">}} —including merchandise from well-known brands. What’s more, the selection is continually refreshed, so if you haven’t visited the catalog in a while, </w:t>
      </w:r>
      <w:r w:rsidRPr="008A47BC">
        <w:rPr>
          <w:rFonts w:asciiTheme="majorHAnsi" w:hAnsiTheme="majorHAnsi"/>
        </w:rPr>
        <w:t>check it out</w:t>
      </w:r>
      <w:r>
        <w:rPr>
          <w:rFonts w:asciiTheme="majorHAnsi" w:hAnsiTheme="majorHAnsi"/>
        </w:rPr>
        <w:t>!</w:t>
      </w:r>
    </w:p>
    <w:p w14:paraId="18632C4D" w14:textId="77777777" w:rsidR="006343B1" w:rsidRDefault="006343B1" w:rsidP="006343B1">
      <w:pPr>
        <w:rPr>
          <w:rFonts w:asciiTheme="majorHAnsi" w:hAnsiTheme="majorHAnsi"/>
        </w:rPr>
      </w:pPr>
    </w:p>
    <w:p w14:paraId="2FA7565F" w14:textId="77777777" w:rsidR="006343B1" w:rsidRDefault="006343B1" w:rsidP="006343B1">
      <w:pPr>
        <w:rPr>
          <w:rFonts w:asciiTheme="majorHAnsi" w:hAnsiTheme="majorHAnsi"/>
        </w:rPr>
      </w:pPr>
      <w:r>
        <w:rPr>
          <w:rFonts w:asciiTheme="majorHAnsi" w:hAnsiTheme="majorHAnsi"/>
        </w:rPr>
        <w:t xml:space="preserve">To redeem, simply review the items available within your point range, select one you like, and add it to your shopping basket. The system will step you through the simple ordering process, and the item will be shipped to your designated address. Points remaining will show, as always, on the balance total on your home page. That’s it! Easy! </w:t>
      </w:r>
    </w:p>
    <w:p w14:paraId="41A95088" w14:textId="77777777" w:rsidR="006343B1" w:rsidRDefault="006343B1" w:rsidP="006343B1">
      <w:pPr>
        <w:rPr>
          <w:rFonts w:asciiTheme="majorHAnsi" w:hAnsiTheme="majorHAnsi"/>
        </w:rPr>
      </w:pPr>
    </w:p>
    <w:p w14:paraId="178338F7" w14:textId="77777777" w:rsidR="006343B1" w:rsidRDefault="006343B1" w:rsidP="006343B1">
      <w:pPr>
        <w:rPr>
          <w:rFonts w:asciiTheme="majorHAnsi" w:hAnsiTheme="majorHAnsi"/>
        </w:rPr>
      </w:pPr>
      <w:proofErr w:type="gramStart"/>
      <w:r>
        <w:rPr>
          <w:rFonts w:asciiTheme="majorHAnsi" w:hAnsiTheme="majorHAnsi"/>
        </w:rPr>
        <w:t>{{ Did</w:t>
      </w:r>
      <w:proofErr w:type="gramEnd"/>
      <w:r>
        <w:rPr>
          <w:rFonts w:asciiTheme="majorHAnsi" w:hAnsiTheme="majorHAnsi"/>
        </w:rPr>
        <w:t xml:space="preserve"> you know you can also redeem points from your mobile device? It’s easy! To pair your phone or tablet, simply download the Great Work app from </w:t>
      </w:r>
      <w:r w:rsidRPr="00DD2B1D">
        <w:rPr>
          <w:rFonts w:asciiTheme="majorHAnsi" w:hAnsiTheme="majorHAnsi"/>
        </w:rPr>
        <w:t xml:space="preserve">the Apple or Google Play </w:t>
      </w:r>
      <w:r>
        <w:rPr>
          <w:rFonts w:asciiTheme="majorHAnsi" w:hAnsiTheme="majorHAnsi"/>
        </w:rPr>
        <w:t xml:space="preserve">app </w:t>
      </w:r>
      <w:r w:rsidRPr="00DD2B1D">
        <w:rPr>
          <w:rFonts w:asciiTheme="majorHAnsi" w:hAnsiTheme="majorHAnsi"/>
        </w:rPr>
        <w:t>store</w:t>
      </w:r>
      <w:r>
        <w:rPr>
          <w:rFonts w:asciiTheme="majorHAnsi" w:hAnsiTheme="majorHAnsi"/>
        </w:rPr>
        <w:t>s and:</w:t>
      </w:r>
    </w:p>
    <w:p w14:paraId="202D211E" w14:textId="77777777" w:rsidR="006343B1" w:rsidRDefault="006343B1" w:rsidP="006343B1">
      <w:pPr>
        <w:rPr>
          <w:rFonts w:asciiTheme="majorHAnsi" w:hAnsiTheme="majorHAnsi"/>
        </w:rPr>
      </w:pPr>
    </w:p>
    <w:p w14:paraId="7E5C3703" w14:textId="77777777" w:rsidR="006343B1" w:rsidRPr="00DD2B1D" w:rsidRDefault="006343B1" w:rsidP="006343B1">
      <w:pPr>
        <w:rPr>
          <w:rFonts w:asciiTheme="majorHAnsi" w:hAnsiTheme="majorHAnsi"/>
        </w:rPr>
      </w:pPr>
      <w:r w:rsidRPr="00DD2B1D">
        <w:rPr>
          <w:rFonts w:asciiTheme="majorHAnsi" w:hAnsiTheme="majorHAnsi"/>
        </w:rPr>
        <w:t xml:space="preserve">Go to </w:t>
      </w:r>
      <w:proofErr w:type="gramStart"/>
      <w:r w:rsidRPr="00DD2B1D">
        <w:rPr>
          <w:rFonts w:asciiTheme="majorHAnsi" w:hAnsiTheme="majorHAnsi"/>
        </w:rPr>
        <w:t xml:space="preserve">{{ </w:t>
      </w:r>
      <w:proofErr w:type="spellStart"/>
      <w:r w:rsidRPr="00DD2B1D">
        <w:rPr>
          <w:rFonts w:asciiTheme="majorHAnsi" w:hAnsiTheme="majorHAnsi"/>
        </w:rPr>
        <w:t>ProgramName</w:t>
      </w:r>
      <w:proofErr w:type="spellEnd"/>
      <w:proofErr w:type="gramEnd"/>
      <w:r w:rsidRPr="00DD2B1D">
        <w:rPr>
          <w:rFonts w:asciiTheme="majorHAnsi" w:hAnsiTheme="majorHAnsi"/>
        </w:rPr>
        <w:t xml:space="preserve"> }} website:</w:t>
      </w:r>
    </w:p>
    <w:p w14:paraId="32B77A5B" w14:textId="77777777" w:rsidR="006343B1" w:rsidRPr="00DD2B1D" w:rsidRDefault="006343B1" w:rsidP="006343B1">
      <w:pPr>
        <w:pStyle w:val="ListParagraph"/>
        <w:numPr>
          <w:ilvl w:val="0"/>
          <w:numId w:val="2"/>
        </w:numPr>
        <w:rPr>
          <w:rFonts w:asciiTheme="majorHAnsi" w:hAnsiTheme="majorHAnsi"/>
        </w:rPr>
      </w:pPr>
      <w:r w:rsidRPr="00DD2B1D">
        <w:rPr>
          <w:rFonts w:asciiTheme="majorHAnsi" w:hAnsiTheme="majorHAnsi"/>
        </w:rPr>
        <w:t>Go to My Account &gt; Mobile Devices in the top navigation</w:t>
      </w:r>
    </w:p>
    <w:p w14:paraId="43DDD019" w14:textId="77777777" w:rsidR="006343B1" w:rsidRPr="00DD2B1D" w:rsidRDefault="006343B1" w:rsidP="006343B1">
      <w:pPr>
        <w:pStyle w:val="ListParagraph"/>
        <w:numPr>
          <w:ilvl w:val="0"/>
          <w:numId w:val="2"/>
        </w:numPr>
        <w:rPr>
          <w:rFonts w:asciiTheme="majorHAnsi" w:hAnsiTheme="majorHAnsi"/>
        </w:rPr>
      </w:pPr>
      <w:r w:rsidRPr="00DD2B1D">
        <w:rPr>
          <w:rFonts w:asciiTheme="majorHAnsi" w:hAnsiTheme="majorHAnsi"/>
        </w:rPr>
        <w:t>Click on Generate Pairing Code to receive your 6-digit code</w:t>
      </w:r>
    </w:p>
    <w:p w14:paraId="2F851D29" w14:textId="77777777" w:rsidR="006343B1" w:rsidRPr="00DD2B1D" w:rsidRDefault="006343B1" w:rsidP="006343B1">
      <w:pPr>
        <w:rPr>
          <w:rFonts w:asciiTheme="majorHAnsi" w:hAnsiTheme="majorHAnsi"/>
        </w:rPr>
      </w:pPr>
      <w:r w:rsidRPr="00DD2B1D">
        <w:rPr>
          <w:rFonts w:asciiTheme="majorHAnsi" w:hAnsiTheme="majorHAnsi"/>
        </w:rPr>
        <w:t>On your phone or tablet:</w:t>
      </w:r>
    </w:p>
    <w:p w14:paraId="20BC6BB6" w14:textId="77777777" w:rsidR="006343B1" w:rsidRPr="00DD2B1D" w:rsidRDefault="006343B1" w:rsidP="006343B1">
      <w:pPr>
        <w:pStyle w:val="ListParagraph"/>
        <w:numPr>
          <w:ilvl w:val="0"/>
          <w:numId w:val="2"/>
        </w:numPr>
        <w:rPr>
          <w:rFonts w:asciiTheme="majorHAnsi" w:hAnsiTheme="majorHAnsi"/>
        </w:rPr>
      </w:pPr>
      <w:r w:rsidRPr="00DD2B1D">
        <w:rPr>
          <w:rFonts w:asciiTheme="majorHAnsi" w:hAnsiTheme="majorHAnsi"/>
        </w:rPr>
        <w:t>Open the Great Work app</w:t>
      </w:r>
    </w:p>
    <w:p w14:paraId="777CF955" w14:textId="77777777" w:rsidR="006343B1" w:rsidRDefault="006343B1" w:rsidP="006343B1">
      <w:pPr>
        <w:pStyle w:val="ListParagraph"/>
        <w:numPr>
          <w:ilvl w:val="0"/>
          <w:numId w:val="2"/>
        </w:numPr>
        <w:rPr>
          <w:rFonts w:asciiTheme="majorHAnsi" w:hAnsiTheme="majorHAnsi"/>
        </w:rPr>
      </w:pPr>
      <w:r w:rsidRPr="00DD2B1D">
        <w:rPr>
          <w:rFonts w:asciiTheme="majorHAnsi" w:hAnsiTheme="majorHAnsi"/>
        </w:rPr>
        <w:t xml:space="preserve">Click “I have a pairing code” and enter your </w:t>
      </w:r>
      <w:proofErr w:type="gramStart"/>
      <w:r w:rsidRPr="00DD2B1D">
        <w:rPr>
          <w:rFonts w:asciiTheme="majorHAnsi" w:hAnsiTheme="majorHAnsi"/>
        </w:rPr>
        <w:t>code</w:t>
      </w:r>
      <w:r>
        <w:rPr>
          <w:rFonts w:asciiTheme="majorHAnsi" w:hAnsiTheme="majorHAnsi"/>
        </w:rPr>
        <w:t xml:space="preserve"> }</w:t>
      </w:r>
      <w:proofErr w:type="gramEnd"/>
      <w:r>
        <w:rPr>
          <w:rFonts w:asciiTheme="majorHAnsi" w:hAnsiTheme="majorHAnsi"/>
        </w:rPr>
        <w:t>}</w:t>
      </w:r>
    </w:p>
    <w:p w14:paraId="10763861" w14:textId="77777777" w:rsidR="006343B1" w:rsidRDefault="006343B1" w:rsidP="006343B1">
      <w:pPr>
        <w:rPr>
          <w:rFonts w:asciiTheme="majorHAnsi" w:hAnsiTheme="majorHAnsi"/>
        </w:rPr>
      </w:pPr>
    </w:p>
    <w:p w14:paraId="225D9684" w14:textId="77777777" w:rsidR="006343B1" w:rsidRDefault="006343B1" w:rsidP="006343B1">
      <w:pPr>
        <w:rPr>
          <w:rFonts w:asciiTheme="majorHAnsi" w:hAnsiTheme="majorHAnsi"/>
        </w:rPr>
      </w:pPr>
      <w:r>
        <w:rPr>
          <w:rFonts w:asciiTheme="majorHAnsi" w:hAnsiTheme="majorHAnsi"/>
        </w:rPr>
        <w:t xml:space="preserve">You’ve earned it. You deserve it. So go ahead and treat yourself to something wonderful today. </w:t>
      </w:r>
    </w:p>
    <w:p w14:paraId="1683A857" w14:textId="1FBADCEA" w:rsidR="00BE47E8" w:rsidRDefault="00BE47E8" w:rsidP="00BE47E8">
      <w:pPr>
        <w:rPr>
          <w:rFonts w:asciiTheme="majorHAnsi" w:hAnsiTheme="majorHAnsi"/>
        </w:rPr>
      </w:pPr>
    </w:p>
    <w:p w14:paraId="07633F69" w14:textId="77777777" w:rsidR="00FE376C" w:rsidRDefault="00FE376C" w:rsidP="00FE376C">
      <w:pPr>
        <w:rPr>
          <w:rFonts w:asciiTheme="majorHAnsi" w:hAnsiTheme="majorHAnsi"/>
        </w:rPr>
      </w:pPr>
    </w:p>
    <w:p w14:paraId="56EEAABE" w14:textId="25DADDD2" w:rsidR="00BE47E8" w:rsidRPr="00B459FE" w:rsidRDefault="00B459FE" w:rsidP="00BE47E8">
      <w:pPr>
        <w:rPr>
          <w:rFonts w:asciiTheme="majorHAnsi" w:hAnsiTheme="majorHAnsi"/>
          <w:b/>
          <w:color w:val="4F81BD" w:themeColor="accent1"/>
        </w:rPr>
      </w:pPr>
      <w:r w:rsidRPr="00B459FE">
        <w:rPr>
          <w:rFonts w:asciiTheme="majorHAnsi" w:hAnsiTheme="majorHAnsi"/>
          <w:b/>
          <w:color w:val="4F81BD" w:themeColor="accent1"/>
        </w:rPr>
        <w:t xml:space="preserve">Redeem award points on </w:t>
      </w:r>
      <w:proofErr w:type="gramStart"/>
      <w:r w:rsidRPr="00B459FE">
        <w:rPr>
          <w:rFonts w:asciiTheme="majorHAnsi" w:hAnsiTheme="majorHAnsi"/>
          <w:b/>
          <w:color w:val="4F81BD" w:themeColor="accent1"/>
        </w:rPr>
        <w:t xml:space="preserve">{{ </w:t>
      </w:r>
      <w:proofErr w:type="spellStart"/>
      <w:r w:rsidRPr="00B459FE">
        <w:rPr>
          <w:rFonts w:asciiTheme="majorHAnsi" w:hAnsiTheme="majorHAnsi"/>
          <w:b/>
          <w:color w:val="4F81BD" w:themeColor="accent1"/>
        </w:rPr>
        <w:t>ProgramName</w:t>
      </w:r>
      <w:proofErr w:type="spellEnd"/>
      <w:proofErr w:type="gramEnd"/>
      <w:r w:rsidRPr="00B459FE">
        <w:rPr>
          <w:rFonts w:asciiTheme="majorHAnsi" w:hAnsiTheme="majorHAnsi"/>
          <w:b/>
          <w:color w:val="4F81BD" w:themeColor="accent1"/>
        </w:rPr>
        <w:t>}} via your desktop {{ or mobile device }}</w:t>
      </w:r>
    </w:p>
    <w:p w14:paraId="7F9374A4" w14:textId="77777777" w:rsidR="00BE47E8" w:rsidRDefault="00BE47E8" w:rsidP="00FE376C">
      <w:pPr>
        <w:rPr>
          <w:rFonts w:asciiTheme="majorHAnsi" w:hAnsiTheme="majorHAnsi"/>
        </w:rPr>
      </w:pPr>
    </w:p>
    <w:p w14:paraId="05845D57" w14:textId="36443931" w:rsidR="00FE376C" w:rsidRPr="009F5266" w:rsidRDefault="00FE376C" w:rsidP="00FE376C">
      <w:pPr>
        <w:rPr>
          <w:rFonts w:asciiTheme="majorHAnsi" w:hAnsiTheme="majorHAnsi"/>
        </w:rPr>
      </w:pPr>
      <w:bookmarkStart w:id="0" w:name="_GoBack"/>
      <w:bookmarkEnd w:id="0"/>
    </w:p>
    <w:p w14:paraId="133D7E6D" w14:textId="77777777" w:rsidR="00BD6059" w:rsidRDefault="00BD6059" w:rsidP="002F5299">
      <w:pPr>
        <w:ind w:left="720" w:right="720" w:hanging="720"/>
        <w:rPr>
          <w:color w:val="000000" w:themeColor="text1"/>
        </w:rPr>
      </w:pPr>
    </w:p>
    <w:p w14:paraId="3927CE06" w14:textId="77777777" w:rsidR="00BD6059" w:rsidRDefault="00BD6059" w:rsidP="002F5299">
      <w:pPr>
        <w:ind w:left="720" w:right="720" w:hanging="720"/>
        <w:rPr>
          <w:color w:val="000000" w:themeColor="text1"/>
        </w:rPr>
      </w:pPr>
    </w:p>
    <w:p w14:paraId="47179F62" w14:textId="77777777" w:rsidR="00BD6059" w:rsidRDefault="00BD6059" w:rsidP="002F5299">
      <w:pPr>
        <w:ind w:left="720" w:right="720" w:hanging="720"/>
        <w:rPr>
          <w:color w:val="000000" w:themeColor="text1"/>
        </w:rPr>
      </w:pPr>
    </w:p>
    <w:p w14:paraId="704A5F52" w14:textId="77777777" w:rsidR="00BD6059" w:rsidRPr="002F5299" w:rsidRDefault="00BD6059" w:rsidP="002F5299">
      <w:pPr>
        <w:ind w:left="720" w:right="720" w:hanging="720"/>
        <w:rPr>
          <w:color w:val="000000" w:themeColor="text1"/>
        </w:rPr>
      </w:pPr>
    </w:p>
    <w:sectPr w:rsidR="00BD6059" w:rsidRPr="002F5299" w:rsidSect="002F5299">
      <w:pgSz w:w="12240" w:h="15840"/>
      <w:pgMar w:top="126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inionPro-Regular">
    <w:panose1 w:val="00000000000000000000"/>
    <w:charset w:val="4D"/>
    <w:family w:val="auto"/>
    <w:notTrueType/>
    <w:pitch w:val="default"/>
    <w:sig w:usb0="00000003" w:usb1="00000000" w:usb2="00000000" w:usb3="00000000" w:csb0="00000001" w:csb1="00000000"/>
  </w:font>
  <w:font w:name="Gotham-Bold">
    <w:charset w:val="00"/>
    <w:family w:val="auto"/>
    <w:pitch w:val="variable"/>
    <w:sig w:usb0="A100007F" w:usb1="4000005B" w:usb2="00000000" w:usb3="00000000" w:csb0="0000009B"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1799F"/>
    <w:multiLevelType w:val="hybridMultilevel"/>
    <w:tmpl w:val="42866A6A"/>
    <w:lvl w:ilvl="0" w:tplc="A2BC9702">
      <w:numFmt w:val="bullet"/>
      <w:lvlText w:val=""/>
      <w:lvlJc w:val="left"/>
      <w:pPr>
        <w:ind w:left="1080" w:hanging="72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2D1AA2"/>
    <w:multiLevelType w:val="hybridMultilevel"/>
    <w:tmpl w:val="F948D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784"/>
    <w:rsid w:val="002F5299"/>
    <w:rsid w:val="003374C0"/>
    <w:rsid w:val="00384013"/>
    <w:rsid w:val="003D5F93"/>
    <w:rsid w:val="00490784"/>
    <w:rsid w:val="005E66C5"/>
    <w:rsid w:val="00627610"/>
    <w:rsid w:val="006343B1"/>
    <w:rsid w:val="008E15A0"/>
    <w:rsid w:val="009F5266"/>
    <w:rsid w:val="00A651DA"/>
    <w:rsid w:val="00B256D6"/>
    <w:rsid w:val="00B45981"/>
    <w:rsid w:val="00B459FE"/>
    <w:rsid w:val="00BD6059"/>
    <w:rsid w:val="00BE47E8"/>
    <w:rsid w:val="00DB0ADD"/>
    <w:rsid w:val="00FE376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B79A6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490784"/>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Hyperlink">
    <w:name w:val="Hyperlink"/>
    <w:basedOn w:val="DefaultParagraphFont"/>
    <w:uiPriority w:val="99"/>
    <w:unhideWhenUsed/>
    <w:rsid w:val="00A651DA"/>
    <w:rPr>
      <w:color w:val="0000FF" w:themeColor="hyperlink"/>
      <w:u w:val="single"/>
    </w:rPr>
  </w:style>
  <w:style w:type="paragraph" w:styleId="ListParagraph">
    <w:name w:val="List Paragraph"/>
    <w:basedOn w:val="Normal"/>
    <w:uiPriority w:val="34"/>
    <w:qFormat/>
    <w:rsid w:val="00BD6059"/>
    <w:pPr>
      <w:ind w:left="720"/>
      <w:contextualSpacing/>
    </w:pPr>
  </w:style>
  <w:style w:type="character" w:styleId="CommentReference">
    <w:name w:val="annotation reference"/>
    <w:basedOn w:val="DefaultParagraphFont"/>
    <w:uiPriority w:val="99"/>
    <w:semiHidden/>
    <w:unhideWhenUsed/>
    <w:rsid w:val="00BD6059"/>
    <w:rPr>
      <w:sz w:val="18"/>
      <w:szCs w:val="18"/>
    </w:rPr>
  </w:style>
  <w:style w:type="paragraph" w:styleId="CommentText">
    <w:name w:val="annotation text"/>
    <w:basedOn w:val="Normal"/>
    <w:link w:val="CommentTextChar"/>
    <w:uiPriority w:val="99"/>
    <w:semiHidden/>
    <w:unhideWhenUsed/>
    <w:rsid w:val="00BD6059"/>
  </w:style>
  <w:style w:type="character" w:customStyle="1" w:styleId="CommentTextChar">
    <w:name w:val="Comment Text Char"/>
    <w:basedOn w:val="DefaultParagraphFont"/>
    <w:link w:val="CommentText"/>
    <w:uiPriority w:val="99"/>
    <w:semiHidden/>
    <w:rsid w:val="00BD6059"/>
  </w:style>
  <w:style w:type="paragraph" w:styleId="BalloonText">
    <w:name w:val="Balloon Text"/>
    <w:basedOn w:val="Normal"/>
    <w:link w:val="BalloonTextChar"/>
    <w:uiPriority w:val="99"/>
    <w:semiHidden/>
    <w:unhideWhenUsed/>
    <w:rsid w:val="00BD605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D605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217</Words>
  <Characters>1238</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O. C. Tanner Co.</Company>
  <LinksUpToDate>false</LinksUpToDate>
  <CharactersWithSpaces>1453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 Carver</dc:creator>
  <cp:keywords/>
  <dc:description/>
  <cp:lastModifiedBy>Microsoft Office User</cp:lastModifiedBy>
  <cp:revision>6</cp:revision>
  <dcterms:created xsi:type="dcterms:W3CDTF">2016-02-27T05:14:00Z</dcterms:created>
  <dcterms:modified xsi:type="dcterms:W3CDTF">2016-09-15T15:31:00Z</dcterms:modified>
</cp:coreProperties>
</file>